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B8" w:rsidRPr="00F948C3" w:rsidRDefault="00CD0A7C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0A7C" w:rsidRPr="00F948C3" w:rsidRDefault="00CD0A7C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о р</w:t>
      </w:r>
      <w:r w:rsidR="00341DFA" w:rsidRPr="00F948C3">
        <w:rPr>
          <w:rFonts w:ascii="Times New Roman" w:hAnsi="Times New Roman" w:cs="Times New Roman"/>
          <w:b/>
          <w:sz w:val="28"/>
          <w:szCs w:val="28"/>
        </w:rPr>
        <w:t>азвити</w:t>
      </w:r>
      <w:r w:rsidRPr="00F948C3">
        <w:rPr>
          <w:rFonts w:ascii="Times New Roman" w:hAnsi="Times New Roman" w:cs="Times New Roman"/>
          <w:b/>
          <w:sz w:val="28"/>
          <w:szCs w:val="28"/>
        </w:rPr>
        <w:t>и</w:t>
      </w:r>
      <w:r w:rsidR="00341DFA" w:rsidRPr="00F948C3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</w:t>
      </w:r>
    </w:p>
    <w:p w:rsidR="006D2AFF" w:rsidRPr="00F948C3" w:rsidRDefault="00341DFA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на территории Северо-Енисейского района</w:t>
      </w:r>
      <w:r w:rsidR="00CD0A7C" w:rsidRPr="00F94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FF" w:rsidRPr="00F948C3">
        <w:rPr>
          <w:rFonts w:ascii="Times New Roman" w:hAnsi="Times New Roman" w:cs="Times New Roman"/>
          <w:b/>
          <w:sz w:val="28"/>
          <w:szCs w:val="28"/>
        </w:rPr>
        <w:t>в 20</w:t>
      </w:r>
      <w:r w:rsidR="00E05C7B">
        <w:rPr>
          <w:rFonts w:ascii="Times New Roman" w:hAnsi="Times New Roman" w:cs="Times New Roman"/>
          <w:b/>
          <w:sz w:val="28"/>
          <w:szCs w:val="28"/>
        </w:rPr>
        <w:t>20</w:t>
      </w:r>
      <w:r w:rsidR="006D2AFF" w:rsidRPr="00F948C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41DFA" w:rsidRPr="00F948C3" w:rsidRDefault="00341DF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E3C" w:rsidRPr="00F948C3" w:rsidRDefault="00065E3C" w:rsidP="004B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Северо-Енисейский район является промышленным районом, наход</w:t>
      </w:r>
      <w:r w:rsidR="00A8452F" w:rsidRPr="00F948C3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 на Крайнем Севере, сельское хозяйство представлено только на уровне личных подсобных хозяйств.</w:t>
      </w:r>
    </w:p>
    <w:p w:rsidR="00065E3C" w:rsidRPr="00F948C3" w:rsidRDefault="00065E3C" w:rsidP="004B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Несмотря на суровые климатические условия</w:t>
      </w:r>
      <w:r w:rsidR="008D5E55">
        <w:rPr>
          <w:rFonts w:ascii="Times New Roman" w:eastAsia="Times New Roman" w:hAnsi="Times New Roman" w:cs="Times New Roman"/>
          <w:sz w:val="28"/>
          <w:szCs w:val="28"/>
        </w:rPr>
        <w:t xml:space="preserve"> Крайнего Севера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, население Северо-Енисейского района </w:t>
      </w:r>
      <w:r w:rsidR="008D5E55">
        <w:rPr>
          <w:rFonts w:ascii="Times New Roman" w:eastAsia="Times New Roman" w:hAnsi="Times New Roman" w:cs="Times New Roman"/>
          <w:sz w:val="28"/>
          <w:szCs w:val="28"/>
        </w:rPr>
        <w:t xml:space="preserve">продолжает активно </w:t>
      </w:r>
      <w:r w:rsidR="00B631AA" w:rsidRPr="00F948C3">
        <w:rPr>
          <w:rFonts w:ascii="Times New Roman" w:eastAsia="Times New Roman" w:hAnsi="Times New Roman" w:cs="Times New Roman"/>
          <w:sz w:val="28"/>
          <w:szCs w:val="28"/>
        </w:rPr>
        <w:t>занима</w:t>
      </w:r>
      <w:r w:rsidR="00B631AA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341DFA" w:rsidRDefault="00341DF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C3">
        <w:rPr>
          <w:rFonts w:ascii="Times New Roman" w:hAnsi="Times New Roman" w:cs="Times New Roman"/>
          <w:sz w:val="28"/>
          <w:szCs w:val="28"/>
        </w:rPr>
        <w:t>Для поддержания и развития личных подсобных хозяйств на территории Северо-Енисейского района,</w:t>
      </w:r>
      <w:r w:rsidR="00F35A0C" w:rsidRPr="00F948C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F948C3">
        <w:rPr>
          <w:rFonts w:ascii="Times New Roman" w:hAnsi="Times New Roman" w:cs="Times New Roman"/>
          <w:sz w:val="28"/>
          <w:szCs w:val="28"/>
        </w:rPr>
        <w:t xml:space="preserve"> для повышения уровня жизни населения района </w:t>
      </w:r>
      <w:r w:rsidR="00D479EB" w:rsidRPr="00F948C3">
        <w:rPr>
          <w:rFonts w:ascii="Times New Roman" w:hAnsi="Times New Roman" w:cs="Times New Roman"/>
          <w:sz w:val="28"/>
          <w:szCs w:val="28"/>
        </w:rPr>
        <w:t>с</w:t>
      </w:r>
      <w:r w:rsidRPr="00F948C3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D479EB" w:rsidRPr="00F948C3">
        <w:rPr>
          <w:rFonts w:ascii="Times New Roman" w:hAnsi="Times New Roman" w:cs="Times New Roman"/>
          <w:sz w:val="28"/>
          <w:szCs w:val="28"/>
        </w:rPr>
        <w:t>а</w:t>
      </w:r>
      <w:r w:rsidRPr="00F948C3">
        <w:rPr>
          <w:rFonts w:ascii="Times New Roman" w:hAnsi="Times New Roman" w:cs="Times New Roman"/>
          <w:sz w:val="28"/>
          <w:szCs w:val="28"/>
        </w:rPr>
        <w:t xml:space="preserve"> 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>реализуется подпрограмма «Развитие сельского хозяйства на территории Северо-Енисейского района»</w:t>
      </w:r>
      <w:r w:rsidRPr="00F948C3">
        <w:rPr>
          <w:rFonts w:ascii="Times New Roman" w:hAnsi="Times New Roman" w:cs="Times New Roman"/>
          <w:sz w:val="28"/>
          <w:szCs w:val="28"/>
        </w:rPr>
        <w:t>, в рамках которой осуществляется муниципальная поддержка граждан</w:t>
      </w:r>
      <w:r w:rsidR="00333305">
        <w:rPr>
          <w:rFonts w:ascii="Times New Roman" w:hAnsi="Times New Roman" w:cs="Times New Roman"/>
          <w:sz w:val="28"/>
          <w:szCs w:val="28"/>
        </w:rPr>
        <w:t xml:space="preserve"> (не более 50% от понесенных затрат)</w:t>
      </w:r>
      <w:r w:rsidRPr="00F948C3">
        <w:rPr>
          <w:rFonts w:ascii="Times New Roman" w:hAnsi="Times New Roman" w:cs="Times New Roman"/>
          <w:sz w:val="28"/>
          <w:szCs w:val="28"/>
        </w:rPr>
        <w:t xml:space="preserve"> ведущих личное подсобное хозяйство с целью обеспечения </w:t>
      </w:r>
      <w:r w:rsidR="00A8452F" w:rsidRPr="00F948C3">
        <w:rPr>
          <w:rFonts w:ascii="Times New Roman" w:hAnsi="Times New Roman" w:cs="Times New Roman"/>
          <w:sz w:val="28"/>
          <w:szCs w:val="28"/>
        </w:rPr>
        <w:t>граждан и своих семей сельскохозяйственной</w:t>
      </w:r>
      <w:r w:rsidRPr="00F948C3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8452F" w:rsidRPr="00F948C3">
        <w:rPr>
          <w:rFonts w:ascii="Times New Roman" w:hAnsi="Times New Roman" w:cs="Times New Roman"/>
          <w:sz w:val="28"/>
          <w:szCs w:val="28"/>
        </w:rPr>
        <w:t>цией</w:t>
      </w:r>
      <w:r w:rsidRPr="00F948C3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а</w:t>
      </w:r>
      <w:proofErr w:type="gramEnd"/>
      <w:r w:rsidRPr="00F948C3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F948C3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F948C3">
        <w:rPr>
          <w:rFonts w:ascii="Times New Roman" w:hAnsi="Times New Roman" w:cs="Times New Roman"/>
          <w:sz w:val="28"/>
          <w:szCs w:val="28"/>
        </w:rPr>
        <w:t xml:space="preserve"> излишки сельскохозяйственной продукции населению Северо-Енисейского района.</w:t>
      </w:r>
    </w:p>
    <w:p w:rsidR="008D5E55" w:rsidRPr="00F948C3" w:rsidRDefault="00B631A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целей реализации подпрограммы «Развитие сельского хозяйства на территории Северо-Енисейского района» является возможность для жителей района приобретать у граждан, ведущих личное подсобное хозяйство, качественную и в необходимых количествах сельскохозяйственную продукцию по доступным ценам.</w:t>
      </w:r>
    </w:p>
    <w:p w:rsidR="00D479EB" w:rsidRPr="00F948C3" w:rsidRDefault="00D479EB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79EB" w:rsidRPr="00F948C3" w:rsidRDefault="00D479EB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C3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E05C7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год, за муниципальной поддержкой, в виде возмещения части затрат гражданам, ведущим подсобное хозяйство на территории Северо-Енисейского района поступило </w:t>
      </w:r>
      <w:r w:rsidR="00E05C7B" w:rsidRPr="00E05C7B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E05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>обращени</w:t>
      </w:r>
      <w:r w:rsidR="00CB0470" w:rsidRPr="00CB0470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жителей района</w:t>
      </w:r>
      <w:r w:rsidR="00E04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подтвержденными затратами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на общую </w:t>
      </w:r>
      <w:r w:rsidRPr="00CB0470">
        <w:rPr>
          <w:rFonts w:ascii="Times New Roman" w:hAnsi="Times New Roman" w:cs="Times New Roman"/>
          <w:sz w:val="28"/>
          <w:szCs w:val="28"/>
          <w:u w:val="single"/>
        </w:rPr>
        <w:t xml:space="preserve">сумму </w:t>
      </w:r>
      <w:r w:rsidR="00E05C7B">
        <w:rPr>
          <w:rFonts w:ascii="Times New Roman" w:hAnsi="Times New Roman" w:cs="Times New Roman"/>
          <w:b/>
          <w:sz w:val="28"/>
          <w:szCs w:val="28"/>
          <w:u w:val="single"/>
        </w:rPr>
        <w:t>2 338 029,35</w:t>
      </w:r>
      <w:r w:rsidRPr="008C4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3333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479EB" w:rsidRPr="00F948C3" w:rsidRDefault="00E05C7B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D479EB" w:rsidRPr="00CB0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жителям</w:t>
      </w:r>
      <w:r w:rsidR="00D479EB"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D479EB" w:rsidRPr="00F948C3">
        <w:rPr>
          <w:rFonts w:ascii="Times New Roman" w:hAnsi="Times New Roman" w:cs="Times New Roman"/>
          <w:sz w:val="28"/>
          <w:szCs w:val="28"/>
        </w:rPr>
        <w:t xml:space="preserve"> одобрено получение муниципальной поддержки, в виде возмещения части затрат гражданам, ведущим подсобное хозяйство на территории Северо-Енисейского района, и будут выделены денежные средства</w:t>
      </w:r>
      <w:r w:rsidR="00B10BA7" w:rsidRPr="00F948C3">
        <w:rPr>
          <w:rFonts w:ascii="Times New Roman" w:hAnsi="Times New Roman" w:cs="Times New Roman"/>
          <w:sz w:val="28"/>
          <w:szCs w:val="28"/>
        </w:rPr>
        <w:t xml:space="preserve"> в от понесенных затрат в общей сумме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642 397,67</w:t>
      </w:r>
      <w:r w:rsidR="00B10BA7"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B10BA7" w:rsidRPr="00F94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DF9" w:rsidRDefault="00367DF9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обращений жителей района за муниципальной поддержкой на развитие сельского хозяйства, в разрезе по населенным пунктам </w:t>
      </w: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Северо-Енисейского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05C7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05C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67DF9" w:rsidRPr="00F948C3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76"/>
        <w:gridCol w:w="3483"/>
        <w:gridCol w:w="1500"/>
        <w:gridCol w:w="1522"/>
        <w:gridCol w:w="1500"/>
        <w:gridCol w:w="1499"/>
      </w:tblGrid>
      <w:tr w:rsidR="00C20FE8" w:rsidRPr="00CB0470" w:rsidTr="008C452F">
        <w:trPr>
          <w:trHeight w:val="499"/>
        </w:trPr>
        <w:tc>
          <w:tcPr>
            <w:tcW w:w="286" w:type="pct"/>
            <w:vAlign w:val="center"/>
          </w:tcPr>
          <w:p w:rsidR="00C20FE8" w:rsidRPr="00CB0470" w:rsidRDefault="00C20FE8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8" w:type="pct"/>
            <w:vAlign w:val="center"/>
          </w:tcPr>
          <w:p w:rsidR="00C20FE8" w:rsidRPr="00CB0470" w:rsidRDefault="00C20FE8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4" w:type="pct"/>
            <w:vAlign w:val="center"/>
          </w:tcPr>
          <w:p w:rsidR="00C20FE8" w:rsidRPr="00CB0470" w:rsidRDefault="00C20FE8" w:rsidP="00E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</w:t>
            </w:r>
            <w:r w:rsidR="00E05C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755" w:type="pct"/>
          </w:tcPr>
          <w:p w:rsidR="00C20FE8" w:rsidRPr="00CB0470" w:rsidRDefault="00C20FE8" w:rsidP="00E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</w:t>
            </w:r>
            <w:r w:rsidR="00E05C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744" w:type="pct"/>
          </w:tcPr>
          <w:p w:rsidR="00C20FE8" w:rsidRPr="00CB0470" w:rsidRDefault="00C20FE8" w:rsidP="00E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</w:t>
            </w:r>
            <w:r w:rsidR="00E05C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744" w:type="pct"/>
          </w:tcPr>
          <w:p w:rsidR="00C20FE8" w:rsidRPr="00CB0470" w:rsidRDefault="00C20FE8" w:rsidP="00E0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</w:t>
            </w:r>
            <w:r w:rsidR="00E05C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05C7B" w:rsidRPr="00CB0470" w:rsidTr="008C452F">
        <w:trPr>
          <w:trHeight w:val="1929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жителей района за муниципальной поддержкой на развитие сельского хозяйства, в разрезе по населенным пунктам Северо-Енисейского района, всего (чел):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4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4" w:type="pct"/>
            <w:vAlign w:val="center"/>
          </w:tcPr>
          <w:p w:rsidR="00E05C7B" w:rsidRDefault="00E05C7B" w:rsidP="00C2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05C7B" w:rsidRPr="00CB0470" w:rsidTr="00554847">
        <w:trPr>
          <w:trHeight w:val="257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pct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5C7B" w:rsidRPr="00CB0470" w:rsidTr="00554847">
        <w:trPr>
          <w:trHeight w:val="257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pct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pct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C7B" w:rsidRPr="00CB0470" w:rsidTr="00554847">
        <w:trPr>
          <w:trHeight w:val="257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Вельмо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pct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C7B" w:rsidRPr="00CB0470" w:rsidTr="00554847">
        <w:trPr>
          <w:trHeight w:val="257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Новая Калами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C7B" w:rsidRPr="00CB0470" w:rsidTr="00554847">
        <w:trPr>
          <w:trHeight w:val="257"/>
        </w:trPr>
        <w:tc>
          <w:tcPr>
            <w:tcW w:w="286" w:type="pct"/>
            <w:vAlign w:val="center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28" w:type="pct"/>
            <w:vAlign w:val="center"/>
          </w:tcPr>
          <w:p w:rsidR="00E05C7B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Брянка</w:t>
            </w:r>
          </w:p>
        </w:tc>
        <w:tc>
          <w:tcPr>
            <w:tcW w:w="744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E05C7B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C7B" w:rsidRPr="00CB0470" w:rsidTr="008C452F">
        <w:trPr>
          <w:trHeight w:val="1770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Денежные средства, выделенные жителям района на муниципальную поддержку на развитие сельского хозяйства, в разрезе по населенным пунктам Северо-Енисейского района, всего (руб.):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877 223,22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714 867,15</w:t>
            </w:r>
          </w:p>
        </w:tc>
        <w:tc>
          <w:tcPr>
            <w:tcW w:w="744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900 000,00</w:t>
            </w:r>
          </w:p>
        </w:tc>
        <w:tc>
          <w:tcPr>
            <w:tcW w:w="744" w:type="pct"/>
            <w:vAlign w:val="center"/>
          </w:tcPr>
          <w:p w:rsidR="00E05C7B" w:rsidRDefault="00E05C7B" w:rsidP="00C2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642 397,67</w:t>
            </w:r>
          </w:p>
        </w:tc>
      </w:tr>
      <w:tr w:rsidR="00E05C7B" w:rsidRPr="00CB0470" w:rsidTr="008C452F">
        <w:trPr>
          <w:trHeight w:val="475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158 369,29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221 913,46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8">
              <w:rPr>
                <w:rFonts w:ascii="Times New Roman" w:hAnsi="Times New Roman" w:cs="Times New Roman"/>
                <w:sz w:val="24"/>
                <w:szCs w:val="24"/>
              </w:rPr>
              <w:t>286 568,62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C2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263 928,45</w:t>
            </w:r>
          </w:p>
        </w:tc>
      </w:tr>
      <w:tr w:rsidR="00E05C7B" w:rsidRPr="00CB0470" w:rsidTr="008C452F">
        <w:trPr>
          <w:trHeight w:val="242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554 818,90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236 332,54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EE2B4C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339 863,04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C20FE8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color w:val="000000"/>
                <w:kern w:val="24"/>
              </w:rPr>
              <w:t>254 938,59</w:t>
            </w:r>
          </w:p>
        </w:tc>
      </w:tr>
      <w:tr w:rsidR="00E05C7B" w:rsidRPr="00CB0470" w:rsidTr="008C452F">
        <w:trPr>
          <w:trHeight w:val="272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Вельмо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164 035,03</w:t>
            </w:r>
          </w:p>
        </w:tc>
        <w:tc>
          <w:tcPr>
            <w:tcW w:w="755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226 547,50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EE2B4C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241 977,26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C20FE8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color w:val="000000"/>
                <w:kern w:val="24"/>
              </w:rPr>
              <w:t>123 530,63</w:t>
            </w:r>
          </w:p>
        </w:tc>
      </w:tr>
      <w:tr w:rsidR="00E05C7B" w:rsidRPr="00CB0470" w:rsidTr="008C452F">
        <w:trPr>
          <w:trHeight w:val="272"/>
        </w:trPr>
        <w:tc>
          <w:tcPr>
            <w:tcW w:w="286" w:type="pct"/>
            <w:vAlign w:val="center"/>
          </w:tcPr>
          <w:p w:rsidR="00E05C7B" w:rsidRPr="00CB0470" w:rsidRDefault="00E05C7B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28" w:type="pct"/>
            <w:vAlign w:val="center"/>
          </w:tcPr>
          <w:p w:rsidR="00E05C7B" w:rsidRPr="00CB0470" w:rsidRDefault="00E05C7B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Новая Калами</w:t>
            </w:r>
          </w:p>
        </w:tc>
        <w:tc>
          <w:tcPr>
            <w:tcW w:w="744" w:type="pct"/>
            <w:vAlign w:val="center"/>
          </w:tcPr>
          <w:p w:rsidR="00E05C7B" w:rsidRPr="00CB0470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30 073,65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EE2B4C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14 021,70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C20FE8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color w:val="000000"/>
                <w:kern w:val="24"/>
              </w:rPr>
              <w:t>-</w:t>
            </w:r>
          </w:p>
        </w:tc>
      </w:tr>
      <w:tr w:rsidR="00E05C7B" w:rsidRPr="00CB0470" w:rsidTr="008C452F">
        <w:trPr>
          <w:trHeight w:val="272"/>
        </w:trPr>
        <w:tc>
          <w:tcPr>
            <w:tcW w:w="286" w:type="pct"/>
            <w:vAlign w:val="center"/>
          </w:tcPr>
          <w:p w:rsidR="00E05C7B" w:rsidRDefault="00E05C7B" w:rsidP="007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28" w:type="pct"/>
            <w:vAlign w:val="center"/>
          </w:tcPr>
          <w:p w:rsidR="00E05C7B" w:rsidRDefault="00E05C7B" w:rsidP="0071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Брянка</w:t>
            </w:r>
          </w:p>
        </w:tc>
        <w:tc>
          <w:tcPr>
            <w:tcW w:w="744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E05C7B" w:rsidRDefault="00E05C7B" w:rsidP="00EE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EE2B4C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 w:rsidRPr="00C20FE8">
              <w:rPr>
                <w:rFonts w:eastAsia="Calibri"/>
                <w:color w:val="000000"/>
                <w:kern w:val="24"/>
              </w:rPr>
              <w:t>17 569,38</w:t>
            </w:r>
          </w:p>
        </w:tc>
        <w:tc>
          <w:tcPr>
            <w:tcW w:w="744" w:type="pct"/>
            <w:vAlign w:val="center"/>
          </w:tcPr>
          <w:p w:rsidR="00E05C7B" w:rsidRPr="00C20FE8" w:rsidRDefault="00E05C7B" w:rsidP="00C20FE8">
            <w:pPr>
              <w:pStyle w:val="a3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color w:val="000000"/>
                <w:kern w:val="24"/>
              </w:rPr>
              <w:t>-</w:t>
            </w:r>
          </w:p>
        </w:tc>
      </w:tr>
    </w:tbl>
    <w:p w:rsidR="00367DF9" w:rsidRPr="00F948C3" w:rsidRDefault="00367DF9" w:rsidP="0005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DF9" w:rsidRPr="00F948C3" w:rsidSect="00B631AA">
      <w:footerReference w:type="default" r:id="rId7"/>
      <w:pgSz w:w="11906" w:h="16838"/>
      <w:pgMar w:top="851" w:right="6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05" w:rsidRDefault="00333305" w:rsidP="00CD0A7C">
      <w:pPr>
        <w:spacing w:after="0" w:line="240" w:lineRule="auto"/>
      </w:pPr>
      <w:r>
        <w:separator/>
      </w:r>
    </w:p>
  </w:endnote>
  <w:endnote w:type="continuationSeparator" w:id="0">
    <w:p w:rsidR="00333305" w:rsidRDefault="00333305" w:rsidP="00C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2183"/>
      <w:docPartObj>
        <w:docPartGallery w:val="Page Numbers (Bottom of Page)"/>
        <w:docPartUnique/>
      </w:docPartObj>
    </w:sdtPr>
    <w:sdtContent>
      <w:p w:rsidR="00333305" w:rsidRDefault="00FE7996">
        <w:pPr>
          <w:pStyle w:val="a7"/>
          <w:jc w:val="center"/>
        </w:pPr>
        <w:fldSimple w:instr=" PAGE   \* MERGEFORMAT ">
          <w:r w:rsidR="00052609">
            <w:rPr>
              <w:noProof/>
            </w:rPr>
            <w:t>1</w:t>
          </w:r>
        </w:fldSimple>
      </w:p>
    </w:sdtContent>
  </w:sdt>
  <w:p w:rsidR="00333305" w:rsidRDefault="003333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05" w:rsidRDefault="00333305" w:rsidP="00CD0A7C">
      <w:pPr>
        <w:spacing w:after="0" w:line="240" w:lineRule="auto"/>
      </w:pPr>
      <w:r>
        <w:separator/>
      </w:r>
    </w:p>
  </w:footnote>
  <w:footnote w:type="continuationSeparator" w:id="0">
    <w:p w:rsidR="00333305" w:rsidRDefault="00333305" w:rsidP="00CD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1DFA"/>
    <w:rsid w:val="00052609"/>
    <w:rsid w:val="00065E3C"/>
    <w:rsid w:val="00083EAC"/>
    <w:rsid w:val="0008437C"/>
    <w:rsid w:val="000C3CA6"/>
    <w:rsid w:val="000F25C0"/>
    <w:rsid w:val="00112C9C"/>
    <w:rsid w:val="00142FA3"/>
    <w:rsid w:val="0017747C"/>
    <w:rsid w:val="00190CFE"/>
    <w:rsid w:val="00191B42"/>
    <w:rsid w:val="0022514F"/>
    <w:rsid w:val="002360A4"/>
    <w:rsid w:val="00264EAA"/>
    <w:rsid w:val="002A3BB1"/>
    <w:rsid w:val="002B4A87"/>
    <w:rsid w:val="002D4617"/>
    <w:rsid w:val="002D7546"/>
    <w:rsid w:val="00327F44"/>
    <w:rsid w:val="00333305"/>
    <w:rsid w:val="00341DFA"/>
    <w:rsid w:val="00354426"/>
    <w:rsid w:val="00362165"/>
    <w:rsid w:val="00367DF9"/>
    <w:rsid w:val="00381813"/>
    <w:rsid w:val="003826DB"/>
    <w:rsid w:val="003913AD"/>
    <w:rsid w:val="0039769A"/>
    <w:rsid w:val="003B0699"/>
    <w:rsid w:val="003C3FDB"/>
    <w:rsid w:val="004078D4"/>
    <w:rsid w:val="00432DB5"/>
    <w:rsid w:val="0045320D"/>
    <w:rsid w:val="00487168"/>
    <w:rsid w:val="004B1155"/>
    <w:rsid w:val="004B34C1"/>
    <w:rsid w:val="004F24A7"/>
    <w:rsid w:val="00532949"/>
    <w:rsid w:val="00536A56"/>
    <w:rsid w:val="0054099A"/>
    <w:rsid w:val="00560F67"/>
    <w:rsid w:val="00591EC6"/>
    <w:rsid w:val="00591F20"/>
    <w:rsid w:val="005A1B51"/>
    <w:rsid w:val="005C1596"/>
    <w:rsid w:val="0063597D"/>
    <w:rsid w:val="006A016F"/>
    <w:rsid w:val="006A59EC"/>
    <w:rsid w:val="006D2AFF"/>
    <w:rsid w:val="00700840"/>
    <w:rsid w:val="0070526B"/>
    <w:rsid w:val="00712E5F"/>
    <w:rsid w:val="00764562"/>
    <w:rsid w:val="00776D0E"/>
    <w:rsid w:val="00781CC0"/>
    <w:rsid w:val="0078339A"/>
    <w:rsid w:val="0078344E"/>
    <w:rsid w:val="00796784"/>
    <w:rsid w:val="00796CE5"/>
    <w:rsid w:val="007E1580"/>
    <w:rsid w:val="008A2D94"/>
    <w:rsid w:val="008A6BAB"/>
    <w:rsid w:val="008C452F"/>
    <w:rsid w:val="008D5E55"/>
    <w:rsid w:val="0091402F"/>
    <w:rsid w:val="00935485"/>
    <w:rsid w:val="00952CCC"/>
    <w:rsid w:val="009D6D1E"/>
    <w:rsid w:val="009F43F8"/>
    <w:rsid w:val="00A05928"/>
    <w:rsid w:val="00A26727"/>
    <w:rsid w:val="00A8452F"/>
    <w:rsid w:val="00AA215A"/>
    <w:rsid w:val="00AB5FD0"/>
    <w:rsid w:val="00B10BA7"/>
    <w:rsid w:val="00B11DB8"/>
    <w:rsid w:val="00B17897"/>
    <w:rsid w:val="00B400B6"/>
    <w:rsid w:val="00B536CE"/>
    <w:rsid w:val="00B53F81"/>
    <w:rsid w:val="00B631AA"/>
    <w:rsid w:val="00B7685A"/>
    <w:rsid w:val="00B83D03"/>
    <w:rsid w:val="00B95828"/>
    <w:rsid w:val="00B96A76"/>
    <w:rsid w:val="00BB1724"/>
    <w:rsid w:val="00BC1334"/>
    <w:rsid w:val="00C06D68"/>
    <w:rsid w:val="00C20FE8"/>
    <w:rsid w:val="00C45DB8"/>
    <w:rsid w:val="00C9317C"/>
    <w:rsid w:val="00CB0470"/>
    <w:rsid w:val="00CD0A7C"/>
    <w:rsid w:val="00D15D8C"/>
    <w:rsid w:val="00D479EB"/>
    <w:rsid w:val="00D5446A"/>
    <w:rsid w:val="00D66F50"/>
    <w:rsid w:val="00D7456F"/>
    <w:rsid w:val="00D8335C"/>
    <w:rsid w:val="00DB3A19"/>
    <w:rsid w:val="00DD3933"/>
    <w:rsid w:val="00E04F18"/>
    <w:rsid w:val="00E05C7B"/>
    <w:rsid w:val="00E14DC7"/>
    <w:rsid w:val="00E3303F"/>
    <w:rsid w:val="00E35BAD"/>
    <w:rsid w:val="00E635E1"/>
    <w:rsid w:val="00E8548E"/>
    <w:rsid w:val="00EF10BD"/>
    <w:rsid w:val="00F35A0C"/>
    <w:rsid w:val="00F633E0"/>
    <w:rsid w:val="00F65B57"/>
    <w:rsid w:val="00F768D5"/>
    <w:rsid w:val="00F948C3"/>
    <w:rsid w:val="00FE7996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0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A7C"/>
  </w:style>
  <w:style w:type="paragraph" w:styleId="a7">
    <w:name w:val="footer"/>
    <w:basedOn w:val="a"/>
    <w:link w:val="a8"/>
    <w:uiPriority w:val="99"/>
    <w:unhideWhenUsed/>
    <w:rsid w:val="00C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A7C"/>
  </w:style>
  <w:style w:type="paragraph" w:styleId="a9">
    <w:name w:val="No Spacing"/>
    <w:uiPriority w:val="1"/>
    <w:qFormat/>
    <w:rsid w:val="00367DF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6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4D0F-0113-47F1-96EC-66403ACE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LVA</cp:lastModifiedBy>
  <cp:revision>35</cp:revision>
  <cp:lastPrinted>2020-08-31T08:32:00Z</cp:lastPrinted>
  <dcterms:created xsi:type="dcterms:W3CDTF">2015-11-03T09:53:00Z</dcterms:created>
  <dcterms:modified xsi:type="dcterms:W3CDTF">2021-01-20T04:21:00Z</dcterms:modified>
</cp:coreProperties>
</file>